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C3" w:rsidRDefault="00946FC3" w:rsidP="005E6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6FC3" w:rsidRDefault="00946FC3" w:rsidP="005E6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F97" w:rsidRPr="001D7F2F" w:rsidRDefault="00B42F97" w:rsidP="00B42F97">
      <w:pPr>
        <w:pStyle w:val="Title"/>
        <w:rPr>
          <w:rFonts w:ascii="Constantia" w:hAnsi="Constantia"/>
        </w:rPr>
      </w:pPr>
      <w:r w:rsidRPr="001D7F2F">
        <w:rPr>
          <w:rFonts w:ascii="Constantia" w:hAnsi="Constantia"/>
        </w:rPr>
        <w:t>DeKalb County C</w:t>
      </w:r>
      <w:r w:rsidR="00B2304D">
        <w:rPr>
          <w:rFonts w:ascii="Constantia" w:hAnsi="Constantia"/>
        </w:rPr>
        <w:t>ouncil</w:t>
      </w:r>
    </w:p>
    <w:p w:rsidR="00B42F97" w:rsidRPr="001D7F2F" w:rsidRDefault="007B06D7" w:rsidP="00B42F97">
      <w:pPr>
        <w:jc w:val="center"/>
        <w:rPr>
          <w:rFonts w:ascii="Constantia" w:hAnsi="Constantia"/>
          <w:sz w:val="28"/>
        </w:rPr>
      </w:pPr>
      <w:r>
        <w:rPr>
          <w:rFonts w:ascii="Constantia" w:hAnsi="Constant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4" o:title="bd21527_"/>
          </v:shape>
        </w:pict>
      </w:r>
    </w:p>
    <w:p w:rsidR="00946FC3" w:rsidRDefault="00B42F97" w:rsidP="00697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South Main Street</w:t>
      </w:r>
    </w:p>
    <w:p w:rsidR="00946FC3" w:rsidRDefault="00B42F97" w:rsidP="00697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Auburn, IN 46706</w:t>
      </w:r>
    </w:p>
    <w:p w:rsidR="00946FC3" w:rsidRDefault="00B42F97" w:rsidP="00697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(260) 925-2362, Fax (260</w:t>
      </w:r>
      <w:r w:rsidR="00E82E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925-5948</w:t>
      </w:r>
    </w:p>
    <w:p w:rsidR="00946FC3" w:rsidRDefault="00946FC3" w:rsidP="00697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6FC3" w:rsidRDefault="00946FC3" w:rsidP="00697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F97" w:rsidRDefault="00B42F97" w:rsidP="00697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F97" w:rsidRDefault="00B42F97" w:rsidP="00697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3BF" w:rsidRDefault="00B42F97" w:rsidP="00697B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FC3">
        <w:rPr>
          <w:rFonts w:ascii="Times New Roman" w:hAnsi="Times New Roman" w:cs="Times New Roman"/>
          <w:b/>
          <w:sz w:val="32"/>
          <w:szCs w:val="32"/>
        </w:rPr>
        <w:t>NOTICE OF PUBLIC HEARING</w:t>
      </w:r>
    </w:p>
    <w:p w:rsidR="00FD79AB" w:rsidRDefault="00FD79AB" w:rsidP="00697B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7BB4" w:rsidRDefault="00697BB4" w:rsidP="00697B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FC3" w:rsidRDefault="008D106E" w:rsidP="00697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13, 2022</w:t>
      </w:r>
    </w:p>
    <w:p w:rsidR="00946FC3" w:rsidRDefault="00946FC3" w:rsidP="00697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BB4" w:rsidRDefault="00B42F97" w:rsidP="008E37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is hereby given that</w:t>
      </w:r>
      <w:r w:rsidR="005748FB">
        <w:rPr>
          <w:rFonts w:ascii="Times New Roman" w:hAnsi="Times New Roman" w:cs="Times New Roman"/>
          <w:sz w:val="24"/>
          <w:szCs w:val="24"/>
        </w:rPr>
        <w:t xml:space="preserve"> the </w:t>
      </w:r>
      <w:r w:rsidR="008E3799">
        <w:rPr>
          <w:rFonts w:ascii="Times New Roman" w:hAnsi="Times New Roman" w:cs="Times New Roman"/>
          <w:sz w:val="24"/>
          <w:szCs w:val="24"/>
        </w:rPr>
        <w:t>DeKalb County Co</w:t>
      </w:r>
      <w:r w:rsidR="00B2304D">
        <w:rPr>
          <w:rFonts w:ascii="Times New Roman" w:hAnsi="Times New Roman" w:cs="Times New Roman"/>
          <w:sz w:val="24"/>
          <w:szCs w:val="24"/>
        </w:rPr>
        <w:t>uncil</w:t>
      </w:r>
      <w:r w:rsidR="008E3799">
        <w:rPr>
          <w:rFonts w:ascii="Times New Roman" w:hAnsi="Times New Roman" w:cs="Times New Roman"/>
          <w:sz w:val="24"/>
          <w:szCs w:val="24"/>
        </w:rPr>
        <w:t xml:space="preserve"> will conduct a P</w:t>
      </w:r>
      <w:r>
        <w:rPr>
          <w:rFonts w:ascii="Times New Roman" w:hAnsi="Times New Roman" w:cs="Times New Roman"/>
          <w:sz w:val="24"/>
          <w:szCs w:val="24"/>
        </w:rPr>
        <w:t xml:space="preserve">ublic </w:t>
      </w:r>
      <w:r w:rsidR="008E379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earing on </w:t>
      </w:r>
      <w:r w:rsidR="008D106E">
        <w:rPr>
          <w:rFonts w:ascii="Times New Roman" w:hAnsi="Times New Roman" w:cs="Times New Roman"/>
          <w:sz w:val="24"/>
          <w:szCs w:val="24"/>
        </w:rPr>
        <w:t>June 14</w:t>
      </w:r>
      <w:r w:rsidR="00B2304D" w:rsidRPr="00B230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23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304D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at 9:</w:t>
      </w:r>
      <w:r w:rsidR="008E37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a.m. in the Commissioners Courtroom on the second floor of the DeKalb County Courthouse at 100 S. Main Street, Auburn, IN 46706.  This public hearing is</w:t>
      </w:r>
      <w:r w:rsidR="005748FB">
        <w:rPr>
          <w:rFonts w:ascii="Times New Roman" w:hAnsi="Times New Roman" w:cs="Times New Roman"/>
          <w:sz w:val="24"/>
          <w:szCs w:val="24"/>
        </w:rPr>
        <w:t xml:space="preserve"> for public input and discussion with the County Co</w:t>
      </w:r>
      <w:r w:rsidR="00B2304D">
        <w:rPr>
          <w:rFonts w:ascii="Times New Roman" w:hAnsi="Times New Roman" w:cs="Times New Roman"/>
          <w:sz w:val="24"/>
          <w:szCs w:val="24"/>
        </w:rPr>
        <w:t>uncil</w:t>
      </w:r>
      <w:r w:rsidR="005748FB">
        <w:rPr>
          <w:rFonts w:ascii="Times New Roman" w:hAnsi="Times New Roman" w:cs="Times New Roman"/>
          <w:sz w:val="24"/>
          <w:szCs w:val="24"/>
        </w:rPr>
        <w:t xml:space="preserve"> regarding the </w:t>
      </w:r>
      <w:r w:rsidR="007B06D7">
        <w:rPr>
          <w:rFonts w:ascii="Times New Roman" w:hAnsi="Times New Roman" w:cs="Times New Roman"/>
          <w:sz w:val="24"/>
          <w:szCs w:val="24"/>
        </w:rPr>
        <w:t>Three Daughters Corp. d/b/a Rathburn Tool &amp; Manufacturing</w:t>
      </w:r>
      <w:bookmarkStart w:id="0" w:name="_GoBack"/>
      <w:bookmarkEnd w:id="0"/>
      <w:r w:rsidR="00B2304D">
        <w:rPr>
          <w:rFonts w:ascii="Times New Roman" w:hAnsi="Times New Roman" w:cs="Times New Roman"/>
          <w:sz w:val="24"/>
          <w:szCs w:val="24"/>
        </w:rPr>
        <w:t xml:space="preserve"> Tax Abatement</w:t>
      </w:r>
      <w:r w:rsidR="005748F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BB4" w:rsidRDefault="00697BB4" w:rsidP="00697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48FB" w:rsidRDefault="005748FB" w:rsidP="00697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BB4" w:rsidRDefault="00B42F97" w:rsidP="00697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Respectfully, </w:t>
      </w:r>
    </w:p>
    <w:p w:rsidR="005748FB" w:rsidRDefault="005748FB" w:rsidP="00697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BB4" w:rsidRDefault="00B42F97" w:rsidP="00697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DeKalb County Co</w:t>
      </w:r>
      <w:r w:rsidR="00B2304D">
        <w:rPr>
          <w:rFonts w:ascii="Times New Roman" w:hAnsi="Times New Roman" w:cs="Times New Roman"/>
          <w:sz w:val="24"/>
          <w:szCs w:val="24"/>
        </w:rPr>
        <w:t>uncil</w:t>
      </w:r>
    </w:p>
    <w:p w:rsidR="005E61AC" w:rsidRDefault="005E61AC" w:rsidP="00697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AC" w:rsidRPr="005E61AC" w:rsidRDefault="00B42F97" w:rsidP="00697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E61AC" w:rsidRPr="005E6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AC"/>
    <w:rsid w:val="002C54D1"/>
    <w:rsid w:val="00406E66"/>
    <w:rsid w:val="005748FB"/>
    <w:rsid w:val="005E61AC"/>
    <w:rsid w:val="006731C3"/>
    <w:rsid w:val="00697BB4"/>
    <w:rsid w:val="00771365"/>
    <w:rsid w:val="00773F1C"/>
    <w:rsid w:val="007B06D7"/>
    <w:rsid w:val="008D106E"/>
    <w:rsid w:val="008D7062"/>
    <w:rsid w:val="008E3799"/>
    <w:rsid w:val="00946FC3"/>
    <w:rsid w:val="00B2304D"/>
    <w:rsid w:val="00B42F97"/>
    <w:rsid w:val="00DF13BF"/>
    <w:rsid w:val="00E82E86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91AECA"/>
  <w15:docId w15:val="{21A2B51A-9F65-4D83-8FEF-FE220F1B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BB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42F97"/>
    <w:pPr>
      <w:spacing w:after="0" w:line="240" w:lineRule="auto"/>
      <w:jc w:val="center"/>
    </w:pPr>
    <w:rPr>
      <w:rFonts w:ascii="Benguiat Bk BT" w:eastAsia="Times New Roman" w:hAnsi="Benguiat Bk BT" w:cs="Times New Roman"/>
      <w:sz w:val="52"/>
      <w:szCs w:val="24"/>
    </w:rPr>
  </w:style>
  <w:style w:type="character" w:customStyle="1" w:styleId="TitleChar">
    <w:name w:val="Title Char"/>
    <w:basedOn w:val="DefaultParagraphFont"/>
    <w:link w:val="Title"/>
    <w:rsid w:val="00B42F97"/>
    <w:rPr>
      <w:rFonts w:ascii="Benguiat Bk BT" w:eastAsia="Times New Roman" w:hAnsi="Benguiat Bk BT" w:cs="Times New Roman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Bauman</dc:creator>
  <cp:lastModifiedBy>Susan Sleeper</cp:lastModifiedBy>
  <cp:revision>3</cp:revision>
  <dcterms:created xsi:type="dcterms:W3CDTF">2022-05-13T01:47:00Z</dcterms:created>
  <dcterms:modified xsi:type="dcterms:W3CDTF">2022-05-13T11:01:00Z</dcterms:modified>
</cp:coreProperties>
</file>